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D8" w:rsidRDefault="003543D8"/>
    <w:p w:rsidR="00A64AB5" w:rsidRDefault="00A64AB5"/>
    <w:p w:rsidR="002C29C9" w:rsidRDefault="002C29C9" w:rsidP="002C29C9"/>
    <w:p w:rsidR="002C29C9" w:rsidRDefault="002C29C9" w:rsidP="002C29C9"/>
    <w:p w:rsidR="002C29C9" w:rsidRDefault="000F3719" w:rsidP="000F3719">
      <w:pPr>
        <w:jc w:val="center"/>
      </w:pPr>
      <w:r>
        <w:t>T.C</w:t>
      </w:r>
    </w:p>
    <w:p w:rsidR="002C29C9" w:rsidRDefault="000F3719" w:rsidP="002C29C9">
      <w:pPr>
        <w:jc w:val="center"/>
      </w:pPr>
      <w:r w:rsidRPr="002C29C9">
        <w:t>DEVLET HAVA MEYDANLARI İŞLETMESİ GENEL MÜDÜRLÜĞÜ</w:t>
      </w:r>
    </w:p>
    <w:p w:rsidR="000F3719" w:rsidRDefault="000F3719" w:rsidP="000F3719">
      <w:pPr>
        <w:jc w:val="center"/>
      </w:pPr>
      <w:r>
        <w:t xml:space="preserve">                                                                                        Ankara </w:t>
      </w:r>
    </w:p>
    <w:p w:rsidR="003B189C" w:rsidRDefault="003B189C" w:rsidP="002C29C9">
      <w:pPr>
        <w:jc w:val="center"/>
      </w:pPr>
    </w:p>
    <w:p w:rsidR="0027035A" w:rsidRDefault="000F3719" w:rsidP="002C29C9">
      <w:pPr>
        <w:jc w:val="center"/>
      </w:pPr>
      <w:r>
        <w:t xml:space="preserve">                                                        </w:t>
      </w:r>
    </w:p>
    <w:p w:rsidR="000F3719" w:rsidRDefault="000F3719" w:rsidP="000F3719">
      <w:pPr>
        <w:jc w:val="right"/>
      </w:pPr>
      <w:r>
        <w:t xml:space="preserve">                                                            01.01.2020</w:t>
      </w:r>
    </w:p>
    <w:p w:rsidR="003B189C" w:rsidRDefault="003B189C" w:rsidP="002C29C9">
      <w:pPr>
        <w:jc w:val="center"/>
      </w:pPr>
    </w:p>
    <w:p w:rsidR="003B189C" w:rsidRDefault="000F3719" w:rsidP="003B189C">
      <w:r>
        <w:t>Talepte</w:t>
      </w:r>
      <w:r w:rsidR="003B189C">
        <w:t xml:space="preserve"> Buluna </w:t>
      </w:r>
      <w:r w:rsidR="0027035A">
        <w:t xml:space="preserve"> </w:t>
      </w:r>
      <w:r>
        <w:t xml:space="preserve"> </w:t>
      </w:r>
      <w:r w:rsidR="003B189C">
        <w:t xml:space="preserve"> : </w:t>
      </w:r>
    </w:p>
    <w:p w:rsidR="003B189C" w:rsidRDefault="003B189C" w:rsidP="003B189C">
      <w:r>
        <w:t xml:space="preserve">                  Adres </w:t>
      </w:r>
    </w:p>
    <w:p w:rsidR="003B189C" w:rsidRDefault="0027035A" w:rsidP="003B189C">
      <w:r>
        <w:t xml:space="preserve">Görev yaptığı </w:t>
      </w:r>
      <w:r w:rsidR="000F3719">
        <w:t>yer : Adan</w:t>
      </w:r>
      <w:r>
        <w:t xml:space="preserve"> DHMİ</w:t>
      </w:r>
    </w:p>
    <w:p w:rsidR="000F3719" w:rsidRDefault="000F3719" w:rsidP="003B189C">
      <w:r>
        <w:t xml:space="preserve">Kime                    : İlgili biri ve personel </w:t>
      </w:r>
    </w:p>
    <w:p w:rsidR="002C29C9" w:rsidRDefault="002C29C9" w:rsidP="002C29C9"/>
    <w:p w:rsidR="002C29C9" w:rsidRDefault="002C29C9" w:rsidP="002C29C9"/>
    <w:p w:rsidR="002C29C9" w:rsidRDefault="002C29C9" w:rsidP="0027035A">
      <w:pPr>
        <w:jc w:val="both"/>
      </w:pPr>
      <w:r>
        <w:t xml:space="preserve">Üyesi bulunduğum toplu iş sözleşmesi imzalamaya yetkili sendikadan istifa </w:t>
      </w:r>
      <w:r>
        <w:t xml:space="preserve">ettim. </w:t>
      </w:r>
      <w:r w:rsidR="003B189C">
        <w:t>Yasla ve mevzuat gereğince TİS yaralanma konusunda hiçbir kurumun onayı aranmaz. İşçini Dilekçesi vermesi haline Asıl ve Alt işverenler İşçilerin arasında ayrım yapmaksızın TİS yararlandırılır. Bu</w:t>
      </w:r>
      <w:r>
        <w:t xml:space="preserve"> </w:t>
      </w:r>
      <w:r w:rsidR="00E352BE">
        <w:t>nedenle Anayasa</w:t>
      </w:r>
      <w:r>
        <w:t xml:space="preserve"> Mahkemesini </w:t>
      </w:r>
      <w:r w:rsidR="00E352BE">
        <w:t xml:space="preserve">Esas Sayılı 2020/57 Karar sayısı 2020/83 Karar tarihi 30/12/2020 den verdiği karada </w:t>
      </w:r>
      <w:r w:rsidR="00E352BE" w:rsidRPr="00E352BE">
        <w:t xml:space="preserve">3 Mart 2021 ÇARŞAMBA Resmî Gazete </w:t>
      </w:r>
      <w:r w:rsidR="0027035A" w:rsidRPr="00E352BE">
        <w:t>Sayı: 31412</w:t>
      </w:r>
      <w:r w:rsidR="00E352BE">
        <w:t xml:space="preserve"> Yayınlayarak Yürüklüğe giren Bunla birlikte </w:t>
      </w:r>
      <w:r>
        <w:t xml:space="preserve">6356 sayılı Sendikalar ve Toplu iş sözleşmesi kanununun 39/4 maddesi gereğince </w:t>
      </w:r>
      <w:r w:rsidR="00E352BE">
        <w:t>dayanışma</w:t>
      </w:r>
      <w:r w:rsidR="00E352BE">
        <w:t xml:space="preserve"> aidatı ödemek</w:t>
      </w:r>
      <w:r w:rsidR="003B189C">
        <w:t xml:space="preserve"> </w:t>
      </w:r>
      <w:r w:rsidR="00E352BE">
        <w:t>S</w:t>
      </w:r>
      <w:r w:rsidR="00E352BE">
        <w:t>uretiyle</w:t>
      </w:r>
      <w:r w:rsidR="00E352BE">
        <w:t xml:space="preserve"> 01.01.2022 ve 31.12.2022 Tarihlerini </w:t>
      </w:r>
      <w:r w:rsidR="0027035A">
        <w:t>kapsayan toplu</w:t>
      </w:r>
      <w:r w:rsidR="00E352BE">
        <w:t xml:space="preserve"> iş </w:t>
      </w:r>
      <w:r w:rsidR="00E352BE">
        <w:t xml:space="preserve">sözleşmesinden </w:t>
      </w:r>
      <w:r>
        <w:t>faydalanmam hususunda gereğinin yapılmasını saygılarımla arz ve talep ederim.</w:t>
      </w:r>
      <w:r w:rsidR="003B189C">
        <w:t>01.01.2022</w:t>
      </w:r>
    </w:p>
    <w:p w:rsidR="00E352BE" w:rsidRDefault="00E352BE" w:rsidP="0027035A">
      <w:pPr>
        <w:jc w:val="both"/>
      </w:pPr>
      <w:r>
        <w:t xml:space="preserve">Gereğinin yapılmasını saygılarımla </w:t>
      </w:r>
      <w:bookmarkStart w:id="0" w:name="_GoBack"/>
      <w:bookmarkEnd w:id="0"/>
      <w:r>
        <w:t>arz ederim.</w:t>
      </w:r>
    </w:p>
    <w:p w:rsidR="00E352BE" w:rsidRDefault="00E352BE" w:rsidP="002C29C9"/>
    <w:p w:rsidR="002C29C9" w:rsidRDefault="0027035A" w:rsidP="0027035A">
      <w:pPr>
        <w:jc w:val="right"/>
      </w:pPr>
      <w:r>
        <w:t xml:space="preserve">Abdurrahman KONYAR </w:t>
      </w:r>
    </w:p>
    <w:p w:rsidR="0027035A" w:rsidRDefault="0027035A" w:rsidP="0027035A">
      <w:pPr>
        <w:jc w:val="right"/>
      </w:pPr>
      <w:r>
        <w:t xml:space="preserve">ÖGG </w:t>
      </w:r>
    </w:p>
    <w:p w:rsidR="002D6049" w:rsidRDefault="002D6049" w:rsidP="002C29C9"/>
    <w:sectPr w:rsidR="002D6049" w:rsidSect="00AA19D7">
      <w:pgSz w:w="11906" w:h="16838" w:code="9"/>
      <w:pgMar w:top="142" w:right="141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27"/>
    <w:rsid w:val="000F3719"/>
    <w:rsid w:val="0022135C"/>
    <w:rsid w:val="0027035A"/>
    <w:rsid w:val="002C29C9"/>
    <w:rsid w:val="002D6049"/>
    <w:rsid w:val="003543D8"/>
    <w:rsid w:val="003B189C"/>
    <w:rsid w:val="00537927"/>
    <w:rsid w:val="008279CC"/>
    <w:rsid w:val="00A556F0"/>
    <w:rsid w:val="00A64AB5"/>
    <w:rsid w:val="00AA19D7"/>
    <w:rsid w:val="00AE51F5"/>
    <w:rsid w:val="00B95C8F"/>
    <w:rsid w:val="00C9249A"/>
    <w:rsid w:val="00E352BE"/>
    <w:rsid w:val="00FD5058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549E"/>
  <w15:chartTrackingRefBased/>
  <w15:docId w15:val="{2A005069-F0BD-4767-B0AE-CFD05EA8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0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2022-01-04T06:09:00Z</dcterms:created>
  <dcterms:modified xsi:type="dcterms:W3CDTF">2022-01-04T11:16:00Z</dcterms:modified>
</cp:coreProperties>
</file>